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C0A" w:rsidRDefault="00436D0D">
      <w:pPr>
        <w:pStyle w:val="dgberschrift"/>
      </w:pPr>
      <w:r>
        <w:t>Fragebogen zur Übung</w:t>
      </w:r>
    </w:p>
    <w:p w:rsidR="00237C0A" w:rsidRDefault="00436D0D">
      <w:pPr>
        <w:pStyle w:val="dgberschrift"/>
      </w:pPr>
      <w:r>
        <w:t xml:space="preserve">E-Mobilität und Verkehr </w:t>
      </w:r>
      <w:r w:rsidR="00C62CD0">
        <w:t>an meinem Wohnort</w:t>
      </w:r>
      <w:r w:rsidR="00C62CD0">
        <w:t>.</w:t>
      </w:r>
    </w:p>
    <w:p w:rsidR="00237C0A" w:rsidRDefault="00436D0D">
      <w:pPr>
        <w:pStyle w:val="dgberschrift"/>
      </w:pPr>
      <w:r>
        <w:t>Ein Spaziergang</w:t>
      </w:r>
    </w:p>
    <w:p w:rsidR="00237C0A" w:rsidRPr="00C62CD0" w:rsidRDefault="00C62CD0">
      <w:pPr>
        <w:pStyle w:val="digitalglobal"/>
      </w:pPr>
      <w:r>
        <w:t>Falls</w:t>
      </w:r>
      <w:r w:rsidR="00436D0D" w:rsidRPr="00C62CD0">
        <w:t xml:space="preserve"> ihr einzelne F</w:t>
      </w:r>
      <w:r>
        <w:t>ragen nicht beantworten könnt, lasst sie</w:t>
      </w:r>
      <w:r w:rsidR="00436D0D" w:rsidRPr="00C62CD0">
        <w:t xml:space="preserve"> offen und</w:t>
      </w:r>
      <w:r>
        <w:t xml:space="preserve"> geht zur nächsten Frage weiter:</w:t>
      </w:r>
    </w:p>
    <w:p w:rsidR="00237C0A" w:rsidRDefault="00237C0A">
      <w:pPr>
        <w:pStyle w:val="digitalglobal"/>
      </w:pPr>
    </w:p>
    <w:p w:rsidR="00237C0A" w:rsidRDefault="00436D0D">
      <w:pPr>
        <w:pStyle w:val="digitalglobal"/>
      </w:pPr>
      <w:r>
        <w:t xml:space="preserve">1. Wie viele Ladestationen für Elektro-Autos findet ihr auf </w:t>
      </w:r>
      <w:r>
        <w:t>eurem Spaziergang?</w:t>
      </w:r>
    </w:p>
    <w:p w:rsidR="00237C0A" w:rsidRDefault="00237C0A">
      <w:pPr>
        <w:pStyle w:val="digitalglobal"/>
        <w:numPr>
          <w:ilvl w:val="0"/>
          <w:numId w:val="1"/>
        </w:numPr>
      </w:pPr>
    </w:p>
    <w:p w:rsidR="00237C0A" w:rsidRDefault="00237C0A">
      <w:pPr>
        <w:pStyle w:val="digitalglobal"/>
      </w:pPr>
    </w:p>
    <w:p w:rsidR="00237C0A" w:rsidRDefault="00436D0D">
      <w:pPr>
        <w:pStyle w:val="digitalglobal"/>
      </w:pPr>
      <w:r>
        <w:t>2. Wie viele weiß angestrichene Fahrräder seht ihr auf eurem Spaziergang? Habt ihr eine Idee, welche Bedeutung sie haben?</w:t>
      </w:r>
    </w:p>
    <w:p w:rsidR="00237C0A" w:rsidRDefault="00237C0A">
      <w:pPr>
        <w:pStyle w:val="digitalglobal"/>
        <w:numPr>
          <w:ilvl w:val="0"/>
          <w:numId w:val="1"/>
        </w:numPr>
      </w:pPr>
    </w:p>
    <w:p w:rsidR="00237C0A" w:rsidRDefault="00237C0A">
      <w:pPr>
        <w:pStyle w:val="digitalglobal"/>
      </w:pPr>
    </w:p>
    <w:p w:rsidR="00237C0A" w:rsidRDefault="00436D0D">
      <w:pPr>
        <w:pStyle w:val="digitalglobal"/>
      </w:pPr>
      <w:r>
        <w:t>3. Bleibt an einer Stelle stehen: Wie viele Menschen sitzen insgesamt in 10 an euch vorbeifahrenden Autos?</w:t>
      </w:r>
      <w:r>
        <w:br/>
      </w:r>
      <w:r w:rsidRPr="005163C9">
        <w:t>Rech</w:t>
      </w:r>
      <w:r w:rsidRPr="005163C9">
        <w:t xml:space="preserve">net danach die Anzahl an Menschen </w:t>
      </w:r>
      <w:r w:rsidRPr="005163C9">
        <w:t xml:space="preserve">aus, die durchschnittlich in einem Auto sitzen </w:t>
      </w:r>
      <w:r w:rsidR="005163C9" w:rsidRPr="005163C9">
        <w:t>(Anzahl der gezählten Menschen geteilt durch</w:t>
      </w:r>
      <w:r w:rsidRPr="005163C9">
        <w:t xml:space="preserve"> 10</w:t>
      </w:r>
      <w:r w:rsidR="005163C9" w:rsidRPr="005163C9">
        <w:t xml:space="preserve"> Autos</w:t>
      </w:r>
      <w:r w:rsidRPr="005163C9">
        <w:t xml:space="preserve">). </w:t>
      </w:r>
    </w:p>
    <w:p w:rsidR="00237C0A" w:rsidRDefault="00237C0A">
      <w:pPr>
        <w:pStyle w:val="digitalglobal"/>
        <w:numPr>
          <w:ilvl w:val="0"/>
          <w:numId w:val="1"/>
        </w:numPr>
      </w:pPr>
    </w:p>
    <w:p w:rsidR="00237C0A" w:rsidRDefault="00237C0A">
      <w:pPr>
        <w:pStyle w:val="digitalglobal"/>
      </w:pPr>
    </w:p>
    <w:p w:rsidR="00237C0A" w:rsidRDefault="00436D0D">
      <w:pPr>
        <w:pStyle w:val="digitalglobal"/>
      </w:pPr>
      <w:r>
        <w:t>4. Guckt auf mehrere Straßen und schätzt, wie viel Fläche die folgenden Verkehrsmittel und Verkehrsteilnehmer*innen jeweils in Prozent</w:t>
      </w:r>
      <w:r>
        <w:t xml:space="preserve"> einnehmen (fiktives Beispiel: 30% Auto (mit Fahrbahnen und Parkplätzen), 30% Bahn, 30% Fahrrad, 10% Fußgänger*innen).</w:t>
      </w:r>
    </w:p>
    <w:p w:rsidR="00237C0A" w:rsidRDefault="00436D0D">
      <w:pPr>
        <w:pStyle w:val="digitalglobal"/>
        <w:numPr>
          <w:ilvl w:val="0"/>
          <w:numId w:val="1"/>
        </w:numPr>
      </w:pPr>
      <w:r>
        <w:t>Auto (Fahrbahn und Parkplätze):</w:t>
      </w:r>
    </w:p>
    <w:p w:rsidR="00237C0A" w:rsidRDefault="00436D0D">
      <w:pPr>
        <w:pStyle w:val="digitalglobal"/>
        <w:numPr>
          <w:ilvl w:val="0"/>
          <w:numId w:val="1"/>
        </w:numPr>
      </w:pPr>
      <w:r>
        <w:t>Straßenbahn (Gleise und Haltestellen):</w:t>
      </w:r>
    </w:p>
    <w:p w:rsidR="00237C0A" w:rsidRDefault="00436D0D">
      <w:pPr>
        <w:pStyle w:val="digitalglobal"/>
        <w:numPr>
          <w:ilvl w:val="0"/>
          <w:numId w:val="1"/>
        </w:numPr>
      </w:pPr>
      <w:r>
        <w:t>Fahrrad (Fahrradwege und Stellplätze):</w:t>
      </w:r>
    </w:p>
    <w:p w:rsidR="00237C0A" w:rsidRDefault="00436D0D">
      <w:pPr>
        <w:pStyle w:val="digitalglobal"/>
        <w:numPr>
          <w:ilvl w:val="0"/>
          <w:numId w:val="1"/>
        </w:numPr>
      </w:pPr>
      <w:r>
        <w:t>Fußgänger*innen (Bürgerstei</w:t>
      </w:r>
      <w:r>
        <w:t>ge):</w:t>
      </w:r>
    </w:p>
    <w:p w:rsidR="005163C9" w:rsidRDefault="005163C9">
      <w:pPr>
        <w:pStyle w:val="digitalglobal"/>
      </w:pPr>
    </w:p>
    <w:p w:rsidR="00237C0A" w:rsidRDefault="00436D0D">
      <w:pPr>
        <w:pStyle w:val="digitalglobal"/>
      </w:pPr>
      <w:r>
        <w:t>5. Konzentriert euch auf eure Ohren. Lauft ein wenig durch euer Stadtviertel und findet den Ort, der euch am lautesten erscheint. Was hört ihr?</w:t>
      </w:r>
    </w:p>
    <w:p w:rsidR="00237C0A" w:rsidRDefault="00237C0A">
      <w:pPr>
        <w:pStyle w:val="digitalglobal"/>
        <w:numPr>
          <w:ilvl w:val="0"/>
          <w:numId w:val="1"/>
        </w:numPr>
      </w:pPr>
    </w:p>
    <w:p w:rsidR="00237C0A" w:rsidRDefault="00237C0A" w:rsidP="005163C9">
      <w:pPr>
        <w:pStyle w:val="digitalglobal"/>
        <w:numPr>
          <w:ilvl w:val="0"/>
          <w:numId w:val="1"/>
        </w:numPr>
      </w:pPr>
    </w:p>
    <w:p w:rsidR="00237C0A" w:rsidRDefault="00237C0A">
      <w:pPr>
        <w:pStyle w:val="digitalglobal"/>
      </w:pPr>
    </w:p>
    <w:p w:rsidR="00237C0A" w:rsidRDefault="00436D0D">
      <w:pPr>
        <w:pStyle w:val="digitalglobal"/>
      </w:pPr>
      <w:r>
        <w:t>6. Findet eine Ampel. Wie viele Sekunden dauert eine Ampelphase für Autos? Wie viele Sekunden für Fuß</w:t>
      </w:r>
      <w:r>
        <w:t>gänger*innen?</w:t>
      </w:r>
    </w:p>
    <w:p w:rsidR="00237C0A" w:rsidRDefault="00436D0D">
      <w:pPr>
        <w:pStyle w:val="digitalglobal"/>
        <w:numPr>
          <w:ilvl w:val="0"/>
          <w:numId w:val="1"/>
        </w:numPr>
      </w:pPr>
      <w:r>
        <w:t xml:space="preserve">Autos: </w:t>
      </w:r>
    </w:p>
    <w:p w:rsidR="00237C0A" w:rsidRDefault="00436D0D">
      <w:pPr>
        <w:pStyle w:val="digitalglobal"/>
        <w:numPr>
          <w:ilvl w:val="0"/>
          <w:numId w:val="1"/>
        </w:numPr>
      </w:pPr>
      <w:r>
        <w:t xml:space="preserve">Fußgänger*innen: </w:t>
      </w:r>
    </w:p>
    <w:p w:rsidR="00237C0A" w:rsidRDefault="00237C0A">
      <w:pPr>
        <w:pStyle w:val="digitalglobal"/>
      </w:pPr>
    </w:p>
    <w:p w:rsidR="00237C0A" w:rsidRDefault="00436D0D">
      <w:pPr>
        <w:pStyle w:val="digitalglobal"/>
      </w:pPr>
      <w:r>
        <w:t>7. Konzentriert euch auf euren Geruchssinn. Lauft ein wenig durch euer Stadtviertel und findet den Ort, der am unangenehmsten riecht. Was riecht ihr?</w:t>
      </w:r>
    </w:p>
    <w:p w:rsidR="00237C0A" w:rsidRDefault="00237C0A">
      <w:pPr>
        <w:pStyle w:val="digitalglobal"/>
        <w:numPr>
          <w:ilvl w:val="0"/>
          <w:numId w:val="3"/>
        </w:numPr>
      </w:pPr>
    </w:p>
    <w:p w:rsidR="00237C0A" w:rsidRPr="00C62CD0" w:rsidRDefault="00436D0D">
      <w:pPr>
        <w:pStyle w:val="StandardWeb"/>
        <w:spacing w:before="280" w:after="159" w:line="252" w:lineRule="auto"/>
        <w:rPr>
          <w:rFonts w:ascii="PT Serif Pro Book" w:hAnsi="PT Serif Pro Book"/>
        </w:rPr>
      </w:pPr>
      <w:r w:rsidRPr="00C62CD0">
        <w:rPr>
          <w:rFonts w:ascii="PT Serif Pro Book" w:hAnsi="PT Serif Pro Book"/>
        </w:rPr>
        <w:t>8. Sucht die nächste</w:t>
      </w:r>
      <w:r w:rsidR="00BF38D3" w:rsidRPr="00C62CD0">
        <w:rPr>
          <w:rFonts w:ascii="PT Serif Pro Book" w:hAnsi="PT Serif Pro Book"/>
        </w:rPr>
        <w:t xml:space="preserve"> Haltestelle (Bus oder Bahn)</w:t>
      </w:r>
      <w:r w:rsidRPr="00C62CD0">
        <w:rPr>
          <w:rFonts w:ascii="PT Serif Pro Book" w:hAnsi="PT Serif Pro Book"/>
        </w:rPr>
        <w:t xml:space="preserve">. </w:t>
      </w:r>
      <w:r w:rsidRPr="00C62CD0">
        <w:rPr>
          <w:rFonts w:ascii="PT Serif Pro Book" w:hAnsi="PT Serif Pro Book"/>
        </w:rPr>
        <w:t xml:space="preserve">Werft einen Blick auf den </w:t>
      </w:r>
      <w:r w:rsidRPr="00C62CD0">
        <w:rPr>
          <w:rFonts w:ascii="PT Serif Pro Book" w:hAnsi="PT Serif Pro Book"/>
        </w:rPr>
        <w:t>F</w:t>
      </w:r>
      <w:r w:rsidRPr="00C62CD0">
        <w:rPr>
          <w:rFonts w:ascii="PT Serif Pro Book" w:hAnsi="PT Serif Pro Book"/>
        </w:rPr>
        <w:t xml:space="preserve">ahrplan. Wie viele Busse/Bahnen fahren (durchschnittlich) in der Stunde? </w:t>
      </w:r>
    </w:p>
    <w:p w:rsidR="00237C0A" w:rsidRPr="00C62CD0" w:rsidRDefault="00237C0A">
      <w:pPr>
        <w:pStyle w:val="digitalglobal"/>
        <w:numPr>
          <w:ilvl w:val="0"/>
          <w:numId w:val="2"/>
        </w:numPr>
      </w:pPr>
    </w:p>
    <w:p w:rsidR="00237C0A" w:rsidRDefault="00237C0A">
      <w:pPr>
        <w:pStyle w:val="digitalglobal"/>
      </w:pPr>
    </w:p>
    <w:p w:rsidR="00237C0A" w:rsidRDefault="00436D0D">
      <w:pPr>
        <w:pStyle w:val="digitalglobal"/>
      </w:pPr>
      <w:r>
        <w:t>9. Bleibt an einer Stelle stehen: W</w:t>
      </w:r>
      <w:r>
        <w:rPr>
          <w:shd w:val="clear" w:color="auto" w:fill="FFFFFF"/>
        </w:rPr>
        <w:t>ie viele</w:t>
      </w:r>
      <w:r>
        <w:t xml:space="preserve"> </w:t>
      </w:r>
      <w:r>
        <w:rPr>
          <w:shd w:val="clear" w:color="auto" w:fill="FFFFFF"/>
        </w:rPr>
        <w:t xml:space="preserve">SUVs </w:t>
      </w:r>
      <w:r>
        <w:rPr>
          <w:szCs w:val="24"/>
        </w:rPr>
        <w:t xml:space="preserve">(Abkürzung für </w:t>
      </w:r>
      <w:r>
        <w:rPr>
          <w:bCs/>
          <w:szCs w:val="24"/>
        </w:rPr>
        <w:t xml:space="preserve">Sport Utility </w:t>
      </w:r>
      <w:proofErr w:type="spellStart"/>
      <w:r>
        <w:rPr>
          <w:bCs/>
          <w:szCs w:val="24"/>
        </w:rPr>
        <w:t>Vehicles</w:t>
      </w:r>
      <w:proofErr w:type="spellEnd"/>
      <w:r>
        <w:rPr>
          <w:bCs/>
          <w:szCs w:val="24"/>
        </w:rPr>
        <w:t>,</w:t>
      </w:r>
      <w:r>
        <w:rPr>
          <w:szCs w:val="24"/>
        </w:rPr>
        <w:t xml:space="preserve"> englische Beschreibung für Autos die G</w:t>
      </w:r>
      <w:r>
        <w:rPr>
          <w:bCs/>
          <w:szCs w:val="24"/>
        </w:rPr>
        <w:t xml:space="preserve">eländewagen ähneln) </w:t>
      </w:r>
      <w:r>
        <w:rPr>
          <w:shd w:val="clear" w:color="auto" w:fill="FFFFFF"/>
        </w:rPr>
        <w:t>sind un</w:t>
      </w:r>
      <w:r>
        <w:rPr>
          <w:shd w:val="clear" w:color="auto" w:fill="FFFFFF"/>
        </w:rPr>
        <w:t>ter 20 an euch vorbeifahrenden Fahrzeugen?</w:t>
      </w:r>
    </w:p>
    <w:p w:rsidR="00237C0A" w:rsidRDefault="00237C0A">
      <w:pPr>
        <w:pStyle w:val="digitalglobal"/>
        <w:numPr>
          <w:ilvl w:val="0"/>
          <w:numId w:val="2"/>
        </w:numPr>
      </w:pPr>
    </w:p>
    <w:p w:rsidR="00237C0A" w:rsidRDefault="00237C0A">
      <w:pPr>
        <w:pStyle w:val="digitalglobal"/>
      </w:pPr>
    </w:p>
    <w:p w:rsidR="00237C0A" w:rsidRDefault="00237C0A">
      <w:pPr>
        <w:pStyle w:val="digitalglobal"/>
      </w:pPr>
    </w:p>
    <w:p w:rsidR="00237C0A" w:rsidRDefault="00237C0A">
      <w:pPr>
        <w:pStyle w:val="digitalglobal"/>
      </w:pPr>
    </w:p>
    <w:p w:rsidR="00237C0A" w:rsidRDefault="00237C0A">
      <w:pPr>
        <w:pStyle w:val="digitalglobal"/>
      </w:pPr>
    </w:p>
    <w:p w:rsidR="00237C0A" w:rsidRDefault="00237C0A">
      <w:pPr>
        <w:pStyle w:val="digitalglobal"/>
      </w:pPr>
    </w:p>
    <w:p w:rsidR="005163C9" w:rsidRDefault="005163C9">
      <w:pPr>
        <w:pStyle w:val="digitalglobal"/>
      </w:pPr>
    </w:p>
    <w:p w:rsidR="005163C9" w:rsidRDefault="005163C9">
      <w:pPr>
        <w:pStyle w:val="digitalglobal"/>
      </w:pPr>
      <w:bookmarkStart w:id="0" w:name="_GoBack"/>
      <w:bookmarkEnd w:id="0"/>
    </w:p>
    <w:p w:rsidR="00237C0A" w:rsidRDefault="00436D0D">
      <w:pPr>
        <w:pStyle w:val="dg2"/>
      </w:pPr>
      <w:r>
        <w:t>Lizenz</w:t>
      </w:r>
    </w:p>
    <w:p w:rsidR="00237C0A" w:rsidRDefault="00436D0D">
      <w:pPr>
        <w:pStyle w:val="digitalglobal"/>
      </w:pPr>
      <w:r>
        <w:rPr>
          <w:noProof/>
          <w:lang w:eastAsia="de-DE"/>
        </w:rPr>
        <w:drawing>
          <wp:inline distT="0" distB="0" distL="0" distR="0">
            <wp:extent cx="838200" cy="298450"/>
            <wp:effectExtent l="0" t="0" r="0" b="0"/>
            <wp:docPr id="1" name="Grafik 2" descr="Creative Commons Lizenzvertra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Creative Commons Lizenzvertra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Bildungsmaterialien und Methodenbeschreibungen aus dem </w:t>
      </w:r>
      <w:hyperlink r:id="rId9">
        <w:r>
          <w:rPr>
            <w:rStyle w:val="Internetverknpfung"/>
          </w:rPr>
          <w:t>Projekt #</w:t>
        </w:r>
        <w:proofErr w:type="spellStart"/>
        <w:r>
          <w:rPr>
            <w:rStyle w:val="Internetverknpfung"/>
          </w:rPr>
          <w:t>digital_global</w:t>
        </w:r>
        <w:proofErr w:type="spellEnd"/>
      </w:hyperlink>
      <w:r>
        <w:t xml:space="preserve"> vom </w:t>
      </w:r>
      <w:hyperlink r:id="rId10">
        <w:r>
          <w:rPr>
            <w:rStyle w:val="Internetverknpfung"/>
          </w:rPr>
          <w:t>F3_kollekti</w:t>
        </w:r>
        <w:r>
          <w:rPr>
            <w:rStyle w:val="Internetverknpfung"/>
          </w:rPr>
          <w:t>v</w:t>
        </w:r>
      </w:hyperlink>
      <w:r>
        <w:t xml:space="preserve"> sind lizenziert unter einer </w:t>
      </w:r>
      <w:hyperlink r:id="rId11">
        <w:r>
          <w:rPr>
            <w:rStyle w:val="Internetverknpfung"/>
          </w:rPr>
          <w:t xml:space="preserve">Creative </w:t>
        </w:r>
        <w:proofErr w:type="spellStart"/>
        <w:r>
          <w:rPr>
            <w:rStyle w:val="Internetverknpfung"/>
          </w:rPr>
          <w:t>Commons</w:t>
        </w:r>
        <w:proofErr w:type="spellEnd"/>
        <w:r>
          <w:rPr>
            <w:rStyle w:val="Internetverknpfung"/>
          </w:rPr>
          <w:t xml:space="preserve"> Namensnennung - Weitergabe unter gleichen Bedingungen 4.0 International Lizenz</w:t>
        </w:r>
      </w:hyperlink>
      <w:r>
        <w:t>.</w:t>
      </w:r>
    </w:p>
    <w:p w:rsidR="00237C0A" w:rsidRDefault="00237C0A">
      <w:pPr>
        <w:pStyle w:val="digitalglobal"/>
      </w:pPr>
    </w:p>
    <w:p w:rsidR="00237C0A" w:rsidRDefault="00C62CD0">
      <w:pPr>
        <w:pStyle w:val="digitalglobal"/>
      </w:pPr>
      <w:r>
        <w:t>Stand: Februar 2022</w:t>
      </w:r>
    </w:p>
    <w:sectPr w:rsidR="00237C0A">
      <w:headerReference w:type="default" r:id="rId12"/>
      <w:footerReference w:type="default" r:id="rId13"/>
      <w:pgSz w:w="11906" w:h="16838"/>
      <w:pgMar w:top="1417" w:right="1417" w:bottom="1134" w:left="1417" w:header="170" w:footer="17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D0D" w:rsidRDefault="00436D0D">
      <w:pPr>
        <w:spacing w:after="0" w:line="240" w:lineRule="auto"/>
      </w:pPr>
      <w:r>
        <w:separator/>
      </w:r>
    </w:p>
  </w:endnote>
  <w:endnote w:type="continuationSeparator" w:id="0">
    <w:p w:rsidR="00436D0D" w:rsidRDefault="00436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Serif Pro Book">
    <w:panose1 w:val="020A0503040505020204"/>
    <w:charset w:val="00"/>
    <w:family w:val="roman"/>
    <w:notTrueType/>
    <w:pitch w:val="variable"/>
    <w:sig w:usb0="A00002FF" w:usb1="5000205B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20002A87" w:usb1="00000000" w:usb2="00000000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C0A" w:rsidRDefault="00436D0D">
    <w:pPr>
      <w:pStyle w:val="digitalglobal"/>
      <w:jc w:val="center"/>
    </w:pPr>
    <w:r>
      <w:rPr>
        <w:noProof/>
        <w:lang w:eastAsia="de-DE"/>
      </w:rPr>
      <w:drawing>
        <wp:inline distT="0" distB="0" distL="0" distR="0">
          <wp:extent cx="1350645" cy="692150"/>
          <wp:effectExtent l="0" t="0" r="0" b="0"/>
          <wp:docPr id="3" name="Grafik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50645" cy="69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D0D" w:rsidRDefault="00436D0D">
      <w:pPr>
        <w:spacing w:after="0" w:line="240" w:lineRule="auto"/>
      </w:pPr>
      <w:r>
        <w:separator/>
      </w:r>
    </w:p>
  </w:footnote>
  <w:footnote w:type="continuationSeparator" w:id="0">
    <w:p w:rsidR="00436D0D" w:rsidRDefault="00436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C0A" w:rsidRDefault="00436D0D">
    <w:pPr>
      <w:pStyle w:val="Kopfzeile"/>
      <w:jc w:val="center"/>
    </w:pPr>
    <w:r>
      <w:rPr>
        <w:noProof/>
        <w:lang w:eastAsia="de-DE"/>
      </w:rPr>
      <w:drawing>
        <wp:inline distT="0" distB="0" distL="0" distR="0">
          <wp:extent cx="1488440" cy="832485"/>
          <wp:effectExtent l="0" t="0" r="0" b="0"/>
          <wp:docPr id="2" name="Grafik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832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37C0A" w:rsidRDefault="00237C0A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1ECF"/>
    <w:multiLevelType w:val="multilevel"/>
    <w:tmpl w:val="221612F4"/>
    <w:lvl w:ilvl="0">
      <w:numFmt w:val="bullet"/>
      <w:lvlText w:val="•"/>
      <w:lvlJc w:val="left"/>
      <w:pPr>
        <w:tabs>
          <w:tab w:val="num" w:pos="0"/>
        </w:tabs>
        <w:ind w:left="590" w:hanging="360"/>
      </w:pPr>
      <w:rPr>
        <w:rFonts w:ascii="PT Serif Pro Book" w:hAnsi="PT Serif Pro Book" w:cs="PT Serif Pro Book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1F60F20"/>
    <w:multiLevelType w:val="multilevel"/>
    <w:tmpl w:val="FEA237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B63416B"/>
    <w:multiLevelType w:val="multilevel"/>
    <w:tmpl w:val="E5520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594E553A"/>
    <w:multiLevelType w:val="multilevel"/>
    <w:tmpl w:val="AD5E5B46"/>
    <w:lvl w:ilvl="0">
      <w:numFmt w:val="bullet"/>
      <w:lvlText w:val="•"/>
      <w:lvlJc w:val="left"/>
      <w:pPr>
        <w:tabs>
          <w:tab w:val="num" w:pos="0"/>
        </w:tabs>
        <w:ind w:left="590" w:hanging="360"/>
      </w:pPr>
      <w:rPr>
        <w:rFonts w:ascii="PT Serif Pro Book" w:hAnsi="PT Serif Pro Book" w:cs="PT Serif Pro Book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C0A"/>
    <w:rsid w:val="00237C0A"/>
    <w:rsid w:val="00436D0D"/>
    <w:rsid w:val="005163C9"/>
    <w:rsid w:val="00BF38D3"/>
    <w:rsid w:val="00C6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D55C"/>
  <w15:docId w15:val="{99932F05-CDAE-4925-98EE-3329E2B1B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C5D40"/>
    <w:pPr>
      <w:spacing w:after="160" w:line="259" w:lineRule="auto"/>
    </w:pPr>
  </w:style>
  <w:style w:type="paragraph" w:styleId="berschrift1">
    <w:name w:val="heading 1"/>
    <w:basedOn w:val="Standard"/>
    <w:next w:val="Standard"/>
    <w:uiPriority w:val="9"/>
    <w:qFormat/>
    <w:rsid w:val="00E71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rsid w:val="00E716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E716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uiPriority w:val="9"/>
    <w:qFormat/>
    <w:rsid w:val="00E716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digitalglobalZchn">
    <w:name w:val="#digital_global Zchn"/>
    <w:basedOn w:val="Absatz-Standardschriftart"/>
    <w:qFormat/>
    <w:rsid w:val="00AD0373"/>
    <w:rPr>
      <w:rFonts w:ascii="PT Serif Pro Book" w:hAnsi="PT Serif Pro Book"/>
      <w:sz w:val="24"/>
    </w:rPr>
  </w:style>
  <w:style w:type="character" w:customStyle="1" w:styleId="dgberschriftZchn">
    <w:name w:val="#dg Überschrift Zchn"/>
    <w:basedOn w:val="digitalglobalZchn"/>
    <w:qFormat/>
    <w:rsid w:val="00F96B6F"/>
    <w:rPr>
      <w:rFonts w:ascii="Montserrat" w:hAnsi="Montserrat"/>
      <w:b/>
      <w:caps/>
      <w:sz w:val="28"/>
    </w:rPr>
  </w:style>
  <w:style w:type="character" w:customStyle="1" w:styleId="dg2Zchn">
    <w:name w:val="#dg Ü2 Zchn"/>
    <w:basedOn w:val="dgberschriftZchn"/>
    <w:qFormat/>
    <w:rsid w:val="00D278E7"/>
    <w:rPr>
      <w:rFonts w:ascii="Montserrat" w:hAnsi="Montserrat"/>
      <w:b/>
      <w:caps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E716C1"/>
  </w:style>
  <w:style w:type="character" w:customStyle="1" w:styleId="FuzeileZchn">
    <w:name w:val="Fußzeile Zchn"/>
    <w:basedOn w:val="Absatz-Standardschriftart"/>
    <w:link w:val="Fuzeile"/>
    <w:uiPriority w:val="99"/>
    <w:qFormat/>
    <w:rsid w:val="00E716C1"/>
  </w:style>
  <w:style w:type="character" w:customStyle="1" w:styleId="Internetverknpfung">
    <w:name w:val="Internetverknüpfung"/>
    <w:basedOn w:val="Absatz-Standardschriftart"/>
    <w:uiPriority w:val="99"/>
    <w:unhideWhenUsed/>
    <w:rsid w:val="00E716C1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416023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416023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416023"/>
    <w:rPr>
      <w:b/>
      <w:bCs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416023"/>
    <w:rPr>
      <w:rFonts w:ascii="Segoe UI" w:hAnsi="Segoe UI" w:cs="Segoe UI"/>
      <w:sz w:val="18"/>
      <w:szCs w:val="18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ohit Devanagari"/>
    </w:rPr>
  </w:style>
  <w:style w:type="paragraph" w:customStyle="1" w:styleId="digitalglobal">
    <w:name w:val="#digital_global"/>
    <w:basedOn w:val="Standard"/>
    <w:autoRedefine/>
    <w:qFormat/>
    <w:rsid w:val="00AD0373"/>
    <w:pPr>
      <w:spacing w:before="120" w:after="120"/>
    </w:pPr>
    <w:rPr>
      <w:rFonts w:ascii="PT Serif Pro Book" w:hAnsi="PT Serif Pro Book"/>
      <w:sz w:val="24"/>
    </w:rPr>
  </w:style>
  <w:style w:type="paragraph" w:customStyle="1" w:styleId="dgberschrift">
    <w:name w:val="#dg Überschrift"/>
    <w:basedOn w:val="digitalglobal"/>
    <w:autoRedefine/>
    <w:qFormat/>
    <w:rsid w:val="00F96B6F"/>
    <w:pPr>
      <w:jc w:val="center"/>
    </w:pPr>
    <w:rPr>
      <w:rFonts w:ascii="Montserrat" w:hAnsi="Montserrat"/>
      <w:b/>
      <w:caps/>
      <w:sz w:val="28"/>
    </w:rPr>
  </w:style>
  <w:style w:type="paragraph" w:customStyle="1" w:styleId="dg2">
    <w:name w:val="#dg Ü2"/>
    <w:basedOn w:val="dgberschrift"/>
    <w:autoRedefine/>
    <w:qFormat/>
    <w:rsid w:val="00D278E7"/>
    <w:pPr>
      <w:jc w:val="left"/>
    </w:pPr>
    <w:rPr>
      <w:sz w:val="24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paragraph" w:styleId="StandardWeb">
    <w:name w:val="Normal (Web)"/>
    <w:basedOn w:val="Standard"/>
    <w:uiPriority w:val="99"/>
    <w:unhideWhenUsed/>
    <w:qFormat/>
    <w:rsid w:val="00555A0F"/>
    <w:pPr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western">
    <w:name w:val="western"/>
    <w:basedOn w:val="Standard"/>
    <w:qFormat/>
    <w:rsid w:val="00555A0F"/>
    <w:pPr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F0998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416023"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416023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416023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-sa/4.0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commons.org/licenses/by-sa/4.0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f3kollektiv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igital-global.ne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f3kollektiv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"/><Relationship Id="rId1" Type="http://schemas.openxmlformats.org/officeDocument/2006/relationships/hyperlink" Target="http://www.digital-global.ne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</dc:creator>
  <dc:description/>
  <cp:lastModifiedBy>Evelyn</cp:lastModifiedBy>
  <cp:revision>8</cp:revision>
  <cp:lastPrinted>2020-06-30T15:32:00Z</cp:lastPrinted>
  <dcterms:created xsi:type="dcterms:W3CDTF">2021-07-08T13:47:00Z</dcterms:created>
  <dcterms:modified xsi:type="dcterms:W3CDTF">2022-03-01T11:03:00Z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